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082E" w14:textId="798312BA" w:rsidR="001659C1" w:rsidRPr="00EE253E" w:rsidRDefault="001659C1" w:rsidP="00E4557C">
      <w:pPr>
        <w:spacing w:after="0" w:line="280" w:lineRule="atLeast"/>
        <w:ind w:left="709"/>
        <w:rPr>
          <w:rFonts w:ascii="Arial" w:eastAsia="Times New Roman" w:hAnsi="Arial" w:cs="Times New Roman"/>
          <w:b/>
          <w:kern w:val="0"/>
          <w:sz w:val="16"/>
          <w:szCs w:val="16"/>
          <w:lang w:eastAsia="de-DE"/>
          <w14:ligatures w14:val="none"/>
        </w:rPr>
      </w:pPr>
    </w:p>
    <w:p w14:paraId="25936DAA" w14:textId="02E2F612" w:rsidR="0066038A" w:rsidRDefault="0066038A" w:rsidP="00E4557C">
      <w:pPr>
        <w:pStyle w:val="berschrift1"/>
        <w:numPr>
          <w:ilvl w:val="0"/>
          <w:numId w:val="0"/>
        </w:numPr>
        <w:tabs>
          <w:tab w:val="right" w:pos="8731"/>
        </w:tabs>
        <w:suppressAutoHyphens/>
        <w:spacing w:before="0" w:after="0" w:line="280" w:lineRule="atLeast"/>
        <w:ind w:left="709" w:firstLine="284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21D2C74" wp14:editId="3BA72440">
                <wp:simplePos x="0" y="0"/>
                <wp:positionH relativeFrom="page">
                  <wp:posOffset>1080135</wp:posOffset>
                </wp:positionH>
                <wp:positionV relativeFrom="page">
                  <wp:posOffset>1795780</wp:posOffset>
                </wp:positionV>
                <wp:extent cx="179705" cy="179705"/>
                <wp:effectExtent l="0" t="0" r="10795" b="10795"/>
                <wp:wrapNone/>
                <wp:docPr id="646947208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83CD" id="Rectangle 40" o:spid="_x0000_s1026" style="position:absolute;margin-left:85.05pt;margin-top:141.4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" fillcolor="black">
                <o:lock v:ext="edit" aspectratio="t"/>
                <w10:wrap anchorx="page" anchory="page"/>
                <w10:anchorlock/>
              </v:rect>
            </w:pict>
          </mc:Fallback>
        </mc:AlternateContent>
      </w:r>
      <w:r>
        <w:rPr>
          <w:sz w:val="40"/>
        </w:rPr>
        <w:t>Kindeswohl im Sportverein</w:t>
      </w:r>
    </w:p>
    <w:p w14:paraId="61F2A266" w14:textId="753D1BC8" w:rsidR="001659C1" w:rsidRPr="001659C1" w:rsidRDefault="00EE253E" w:rsidP="00E4557C">
      <w:pPr>
        <w:autoSpaceDE w:val="0"/>
        <w:autoSpaceDN w:val="0"/>
        <w:adjustRightInd w:val="0"/>
        <w:spacing w:after="0" w:line="280" w:lineRule="atLeast"/>
        <w:ind w:left="285"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(Muster) </w:t>
      </w:r>
      <w:r w:rsidR="001659C1" w:rsidRPr="001659C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VORSTANDSBESCHLUSS</w:t>
      </w:r>
    </w:p>
    <w:p w14:paraId="344D025D" w14:textId="445FC96F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0960856D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des </w:t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fldChar w:fldCharType="begin"/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instrText xml:space="preserve"> AUTOTEXT  "Abgerundetes Rechteck"  \* MERGEFORMAT </w:instrText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fldChar w:fldCharType="end"/>
      </w:r>
      <w:sdt>
        <w:sdtPr>
          <w:rPr>
            <w:rFonts w:ascii="Arial" w:eastAsia="Times New Roman" w:hAnsi="Arial" w:cs="Arial"/>
            <w:color w:val="000000"/>
            <w:kern w:val="0"/>
            <w:sz w:val="20"/>
            <w:szCs w:val="20"/>
            <w:lang w:eastAsia="de-DE"/>
            <w14:ligatures w14:val="none"/>
          </w:rPr>
          <w:id w:val="39486052"/>
          <w:placeholder>
            <w:docPart w:val="051D9554CF6A416F89BAE4C76A3E3CC6"/>
          </w:placeholder>
          <w:showingPlcHdr/>
        </w:sdtPr>
        <w:sdtEndPr/>
        <w:sdtContent>
          <w:r w:rsidRPr="001659C1">
            <w:rPr>
              <w:rFonts w:ascii="Arial" w:eastAsia="Times New Roman" w:hAnsi="Arial" w:cs="Arial"/>
              <w:color w:val="808080"/>
              <w:kern w:val="0"/>
              <w:sz w:val="24"/>
              <w:szCs w:val="24"/>
              <w:highlight w:val="lightGray"/>
              <w:lang w:eastAsia="de-DE"/>
              <w14:ligatures w14:val="none"/>
            </w:rPr>
            <w:t>Klicken oder tippen Sie hier, um Text einzugeben.</w:t>
          </w:r>
        </w:sdtContent>
      </w:sdt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e.V. </w:t>
      </w:r>
    </w:p>
    <w:p w14:paraId="56EB5FB1" w14:textId="77777777" w:rsid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405C00E5" w14:textId="77777777" w:rsidR="009B3FA5" w:rsidRPr="001659C1" w:rsidRDefault="009B3FA5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1EC2F2E1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In Anbetracht der Verantwortung unseres Vereins für die uns anvertrauten Kinder und Jugendlichen beschließt der Vorstand auf seiner Vorstandssitzung am </w:t>
      </w:r>
      <w:sdt>
        <w:sdtPr>
          <w:rPr>
            <w:rFonts w:ascii="Arial" w:eastAsia="Times New Roman" w:hAnsi="Arial" w:cs="Arial"/>
            <w:color w:val="000000"/>
            <w:kern w:val="0"/>
            <w:sz w:val="20"/>
            <w:szCs w:val="20"/>
            <w:lang w:eastAsia="de-DE"/>
            <w14:ligatures w14:val="none"/>
          </w:rPr>
          <w:id w:val="-316033402"/>
          <w:placeholder>
            <w:docPart w:val="051D9554CF6A416F89BAE4C76A3E3CC6"/>
          </w:placeholder>
          <w:showingPlcHdr/>
        </w:sdtPr>
        <w:sdtEndPr/>
        <w:sdtContent>
          <w:r w:rsidRPr="001659C1">
            <w:rPr>
              <w:rFonts w:ascii="Arial" w:eastAsia="Times New Roman" w:hAnsi="Arial" w:cs="Arial"/>
              <w:color w:val="808080"/>
              <w:kern w:val="0"/>
              <w:sz w:val="24"/>
              <w:szCs w:val="24"/>
              <w:highlight w:val="lightGray"/>
              <w:lang w:eastAsia="de-DE"/>
              <w14:ligatures w14:val="none"/>
            </w:rPr>
            <w:t>Klicken oder tippen Sie hier, um Text einzugeben.</w:t>
          </w:r>
        </w:sdtContent>
      </w:sdt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folgendes: </w:t>
      </w:r>
    </w:p>
    <w:p w14:paraId="37EC5298" w14:textId="77777777" w:rsidR="001659C1" w:rsidRPr="001659C1" w:rsidRDefault="001659C1" w:rsidP="00E4557C">
      <w:pPr>
        <w:spacing w:after="0" w:line="280" w:lineRule="atLeast"/>
        <w:ind w:left="56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</w:p>
    <w:p w14:paraId="0029552F" w14:textId="77777777" w:rsidR="001659C1" w:rsidRPr="001659C1" w:rsidRDefault="001659C1" w:rsidP="00E4557C">
      <w:pPr>
        <w:spacing w:after="0" w:line="280" w:lineRule="atLeast"/>
        <w:ind w:left="56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b/>
          <w:kern w:val="0"/>
          <w:sz w:val="20"/>
          <w:szCs w:val="20"/>
          <w:lang w:eastAsia="de-DE"/>
          <w14:ligatures w14:val="none"/>
        </w:rPr>
        <w:t>Konzept zum Kindeswohl im Sportverein</w:t>
      </w:r>
    </w:p>
    <w:p w14:paraId="4CB595E2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6D43E694" w14:textId="77777777" w:rsidR="001659C1" w:rsidRPr="001659C1" w:rsidRDefault="001659C1" w:rsidP="00E4557C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ind w:left="851" w:hanging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Der Vorstand benennt als </w:t>
      </w:r>
      <w:r w:rsidRPr="001659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Vereinsverantwortlichen </w:t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für das Thema „Kindeswohl“ das Vorstandsmitglied </w:t>
      </w:r>
    </w:p>
    <w:sdt>
      <w:sdtPr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id w:val="-1136485119"/>
        <w:placeholder>
          <w:docPart w:val="051D9554CF6A416F89BAE4C76A3E3CC6"/>
        </w:placeholder>
        <w:showingPlcHdr/>
      </w:sdtPr>
      <w:sdtEndPr/>
      <w:sdtContent>
        <w:p w14:paraId="60F19E12" w14:textId="77777777" w:rsidR="001659C1" w:rsidRPr="001659C1" w:rsidRDefault="001659C1" w:rsidP="00E4557C">
          <w:pPr>
            <w:autoSpaceDE w:val="0"/>
            <w:autoSpaceDN w:val="0"/>
            <w:adjustRightInd w:val="0"/>
            <w:spacing w:after="0" w:line="280" w:lineRule="atLeast"/>
            <w:ind w:left="567"/>
            <w:jc w:val="both"/>
            <w:rPr>
              <w:rFonts w:ascii="Arial" w:eastAsia="Times New Roman" w:hAnsi="Arial" w:cs="Arial"/>
              <w:color w:val="000000"/>
              <w:kern w:val="0"/>
              <w:sz w:val="20"/>
              <w:szCs w:val="20"/>
              <w:lang w:eastAsia="de-DE"/>
              <w14:ligatures w14:val="none"/>
            </w:rPr>
          </w:pPr>
          <w:r w:rsidRPr="001659C1">
            <w:rPr>
              <w:rFonts w:ascii="Arial" w:eastAsia="Times New Roman" w:hAnsi="Arial" w:cs="Arial"/>
              <w:color w:val="808080"/>
              <w:kern w:val="0"/>
              <w:sz w:val="24"/>
              <w:szCs w:val="24"/>
              <w:highlight w:val="lightGray"/>
              <w:lang w:eastAsia="de-DE"/>
              <w14:ligatures w14:val="none"/>
            </w:rPr>
            <w:t>Klicken oder tippen Sie hier, um Text einzugeben.</w:t>
          </w:r>
        </w:p>
      </w:sdtContent>
    </w:sdt>
    <w:p w14:paraId="3049FE5E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21B03038" w14:textId="77777777" w:rsidR="001659C1" w:rsidRPr="001659C1" w:rsidRDefault="001659C1" w:rsidP="00E4557C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ind w:left="851" w:hanging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Der Vorstand ernennt eine oder mehrere Ansprechpersonen für das Thema Kindeswohl innerhalb des Vereins (idealerweise eine männliche und weibliche Person) </w:t>
      </w:r>
    </w:p>
    <w:sdt>
      <w:sdtPr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id w:val="2142606775"/>
        <w:placeholder>
          <w:docPart w:val="051D9554CF6A416F89BAE4C76A3E3CC6"/>
        </w:placeholder>
        <w:showingPlcHdr/>
      </w:sdtPr>
      <w:sdtEndPr/>
      <w:sdtContent>
        <w:p w14:paraId="7F36A689" w14:textId="77777777" w:rsidR="001659C1" w:rsidRPr="001659C1" w:rsidRDefault="001659C1" w:rsidP="00E4557C">
          <w:pPr>
            <w:autoSpaceDE w:val="0"/>
            <w:autoSpaceDN w:val="0"/>
            <w:adjustRightInd w:val="0"/>
            <w:spacing w:after="0" w:line="280" w:lineRule="atLeast"/>
            <w:ind w:left="567"/>
            <w:jc w:val="both"/>
            <w:rPr>
              <w:rFonts w:ascii="Arial" w:eastAsia="Times New Roman" w:hAnsi="Arial" w:cs="Arial"/>
              <w:color w:val="000000"/>
              <w:kern w:val="0"/>
              <w:sz w:val="20"/>
              <w:szCs w:val="20"/>
              <w:lang w:eastAsia="de-DE"/>
              <w14:ligatures w14:val="none"/>
            </w:rPr>
          </w:pPr>
          <w:r w:rsidRPr="001659C1">
            <w:rPr>
              <w:rFonts w:ascii="Arial" w:eastAsia="Times New Roman" w:hAnsi="Arial" w:cs="Arial"/>
              <w:color w:val="808080"/>
              <w:kern w:val="0"/>
              <w:sz w:val="24"/>
              <w:szCs w:val="24"/>
              <w:highlight w:val="lightGray"/>
              <w:lang w:eastAsia="de-DE"/>
              <w14:ligatures w14:val="none"/>
            </w:rPr>
            <w:t>Klicken oder tippen Sie hier, um Text einzugeben.</w:t>
          </w:r>
        </w:p>
      </w:sdtContent>
    </w:sdt>
    <w:p w14:paraId="6E9FDFEF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851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– die sich nachhaltig um die Thematik bemühen und sich entsprechend qualifizieren.</w:t>
      </w:r>
    </w:p>
    <w:p w14:paraId="065ED1EF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7EA865E8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Folgende Aufgaben werden der/den Ansprechperson(en) übertragen:</w:t>
      </w:r>
    </w:p>
    <w:p w14:paraId="1D5A7C4E" w14:textId="77777777" w:rsidR="001659C1" w:rsidRPr="001659C1" w:rsidRDefault="001659C1" w:rsidP="00E4557C">
      <w:pPr>
        <w:numPr>
          <w:ilvl w:val="1"/>
          <w:numId w:val="1"/>
        </w:numPr>
        <w:autoSpaceDE w:val="0"/>
        <w:autoSpaceDN w:val="0"/>
        <w:adjustRightInd w:val="0"/>
        <w:spacing w:after="0" w:line="280" w:lineRule="atLeast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Sensibilisierung aller zum Thema Kindeswohl, die mit Kindern und Jugendlichen im Sportverein arbeiten, u.a. die Organisation von regelmäßigen Qualifizierungsmaßnahmen für Trainer*innen und Betreuer*innen.</w:t>
      </w:r>
    </w:p>
    <w:p w14:paraId="335F7C1A" w14:textId="77777777" w:rsidR="001659C1" w:rsidRPr="001659C1" w:rsidRDefault="001659C1" w:rsidP="00E4557C">
      <w:pPr>
        <w:numPr>
          <w:ilvl w:val="1"/>
          <w:numId w:val="1"/>
        </w:numPr>
        <w:autoSpaceDE w:val="0"/>
        <w:autoSpaceDN w:val="0"/>
        <w:adjustRightInd w:val="0"/>
        <w:spacing w:after="0" w:line="280" w:lineRule="atLeast"/>
        <w:ind w:left="851" w:hanging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Im Krisenfall - Ansprechperson bei Beschwerden und Vorfällen zu sein</w:t>
      </w:r>
    </w:p>
    <w:p w14:paraId="7128BB06" w14:textId="77777777" w:rsidR="001659C1" w:rsidRPr="001659C1" w:rsidRDefault="001659C1" w:rsidP="00E4557C">
      <w:pPr>
        <w:numPr>
          <w:ilvl w:val="1"/>
          <w:numId w:val="1"/>
        </w:numPr>
        <w:autoSpaceDE w:val="0"/>
        <w:autoSpaceDN w:val="0"/>
        <w:adjustRightInd w:val="0"/>
        <w:spacing w:after="0" w:line="280" w:lineRule="atLeast"/>
        <w:ind w:left="851" w:hanging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Verbindungsstelle zwischen Betroffenen und Vereinsvorstand </w:t>
      </w:r>
    </w:p>
    <w:p w14:paraId="429BBD41" w14:textId="77777777" w:rsidR="001659C1" w:rsidRPr="001659C1" w:rsidRDefault="001659C1" w:rsidP="00E4557C">
      <w:pPr>
        <w:numPr>
          <w:ilvl w:val="1"/>
          <w:numId w:val="1"/>
        </w:numPr>
        <w:autoSpaceDE w:val="0"/>
        <w:autoSpaceDN w:val="0"/>
        <w:adjustRightInd w:val="0"/>
        <w:spacing w:after="0" w:line="280" w:lineRule="atLeast"/>
        <w:ind w:left="851" w:hanging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Kontaktaufnahme mit Fachberatungsstellen oder der Sportjugend Hessen sowie dessen Kooperationspartnern.</w:t>
      </w:r>
    </w:p>
    <w:p w14:paraId="6BB84BFD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18481FE6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Weitere Aufgaben sind: </w:t>
      </w:r>
      <w:r w:rsidRPr="001659C1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de-DE"/>
          <w14:ligatures w14:val="none"/>
        </w:rPr>
        <w:t>Siehe individueller Aufgabenkatalog – Seite 3</w:t>
      </w:r>
    </w:p>
    <w:p w14:paraId="21FC7F1E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6EA55D17" w14:textId="77777777" w:rsidR="001659C1" w:rsidRPr="001659C1" w:rsidRDefault="001659C1" w:rsidP="00E4557C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Der/die Vereinsverantwortliche für Kindeswohl wird beauftragt, in Zusammenarbeit mit der/den Ansprechperson(en) einen </w:t>
      </w:r>
      <w:r w:rsidRPr="001659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Verhaltenskodex und -Regeln </w:t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im Verein zu entwerfen. Über den Vorschlag hat der Vorstand zu beschließen. Verstöße gegen die Verhaltensregeln werden im Vorstand besprochen und deren Konsequenzen abgestimmt.</w:t>
      </w:r>
    </w:p>
    <w:p w14:paraId="58F1283A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i/>
          <w:kern w:val="0"/>
          <w:sz w:val="20"/>
          <w:szCs w:val="20"/>
          <w:lang w:eastAsia="de-DE"/>
          <w14:ligatures w14:val="none"/>
        </w:rPr>
        <w:t>(Siehe auch Verhaltenskodex des Landessportbundes Hessen und der Sportjugend Hessen).</w:t>
      </w:r>
    </w:p>
    <w:p w14:paraId="36A11010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5BF20B3B" w14:textId="77777777" w:rsidR="001659C1" w:rsidRPr="001659C1" w:rsidRDefault="001659C1" w:rsidP="00E4557C">
      <w:pPr>
        <w:numPr>
          <w:ilvl w:val="0"/>
          <w:numId w:val="1"/>
        </w:numPr>
        <w:spacing w:after="0" w:line="280" w:lineRule="atLeast"/>
        <w:ind w:left="851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Der Verein erstellt die nötigen Bescheinigungen, um das </w:t>
      </w:r>
      <w:r w:rsidRPr="001659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erweiterte Führungszeugnis </w:t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(gebührenfrei) zu beantragen. Die Wiedervorlagepflicht beträgt maximal fünf Jahre. Der/die Vereinsverantwortliche für Kindeswohl wird beauftragt, ein </w:t>
      </w:r>
      <w:r w:rsidRPr="001659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Konzept </w:t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zur Einsichtnahme und Dokumentation einschließlich einer Festlegung der Dateneinsichtsrechte zu entwickeln. </w:t>
      </w:r>
    </w:p>
    <w:p w14:paraId="6FA5B2F8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de-DE"/>
          <w14:ligatures w14:val="none"/>
        </w:rPr>
        <w:t>(Siehe Merkblatt Kindeswohl – erweitertes Führungszeugnis der Sportjugend Hessen).</w:t>
      </w:r>
    </w:p>
    <w:p w14:paraId="21C1E7BB" w14:textId="69441328" w:rsidR="00EE253E" w:rsidRDefault="00E46E05" w:rsidP="00E4557C">
      <w:pPr>
        <w:tabs>
          <w:tab w:val="left" w:pos="5880"/>
        </w:tabs>
        <w:spacing w:after="0" w:line="28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95E8925" wp14:editId="0B5DD598">
                <wp:simplePos x="0" y="0"/>
                <wp:positionH relativeFrom="column">
                  <wp:posOffset>0</wp:posOffset>
                </wp:positionH>
                <wp:positionV relativeFrom="page">
                  <wp:posOffset>2945765</wp:posOffset>
                </wp:positionV>
                <wp:extent cx="1905" cy="7543800"/>
                <wp:effectExtent l="0" t="0" r="3619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54380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6ABE" id="Line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31.95pt" to=".15pt,8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" o:allowoverlap="f" strokeweight=".4pt">
                <w10:wrap anchory="page"/>
                <w10:anchorlock/>
              </v:line>
            </w:pict>
          </mc:Fallback>
        </mc:AlternateContent>
      </w:r>
      <w:r w:rsidR="00EE253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 w:type="page"/>
      </w:r>
    </w:p>
    <w:p w14:paraId="2BBAB2E2" w14:textId="77777777" w:rsidR="00EE253E" w:rsidRDefault="00EE253E" w:rsidP="00E4557C">
      <w:pPr>
        <w:autoSpaceDE w:val="0"/>
        <w:autoSpaceDN w:val="0"/>
        <w:adjustRightInd w:val="0"/>
        <w:spacing w:after="0" w:line="280" w:lineRule="atLeast"/>
        <w:ind w:left="72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0B1FD094" w14:textId="77777777" w:rsidR="00EE253E" w:rsidRDefault="00EE253E" w:rsidP="00E4557C">
      <w:pPr>
        <w:autoSpaceDE w:val="0"/>
        <w:autoSpaceDN w:val="0"/>
        <w:adjustRightInd w:val="0"/>
        <w:spacing w:after="0" w:line="280" w:lineRule="atLeast"/>
        <w:ind w:left="72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0F69C9E7" w14:textId="77777777" w:rsidR="00EE253E" w:rsidRDefault="00EE253E" w:rsidP="00E4557C">
      <w:pPr>
        <w:autoSpaceDE w:val="0"/>
        <w:autoSpaceDN w:val="0"/>
        <w:adjustRightInd w:val="0"/>
        <w:spacing w:after="0" w:line="280" w:lineRule="atLeast"/>
        <w:ind w:left="72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3630860D" w14:textId="5E91835F" w:rsidR="001659C1" w:rsidRPr="001659C1" w:rsidRDefault="001659C1" w:rsidP="00E4557C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Der/die Vereinsverantwortliche für Kindeswohl wird beauftragt, gemeinsam mit der/den Ansprechperson(en) einen </w:t>
      </w:r>
      <w:r w:rsidRPr="001659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Interventionsleitfaden </w:t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für Verdachts- oder einen konkreten Vorfall zu erstellen. Dieser enthält eine Handlungsstrategie, Verantwortlichkeiten, Entscheidungskompetenzen sowie die Einbindung Dritter. Hierüber hat der Vorstand zu beschließen.</w:t>
      </w:r>
    </w:p>
    <w:p w14:paraId="7E936401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360"/>
        <w:jc w:val="both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de-DE"/>
          <w14:ligatures w14:val="none"/>
        </w:rPr>
        <w:t>(Siehe Vorlage Kindeswohl-Konzept der Sportjugend Hessen)</w:t>
      </w:r>
    </w:p>
    <w:p w14:paraId="77707EE9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72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</w:t>
      </w:r>
    </w:p>
    <w:p w14:paraId="31C196EC" w14:textId="77777777" w:rsidR="001659C1" w:rsidRDefault="001659C1" w:rsidP="00E4557C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Der Verein wird das Thema Kindeswohl offensiv </w:t>
      </w:r>
      <w:r w:rsidRPr="001659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in die Vereinsöffentlichkeit kommunizieren</w:t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. Auf den Hauptversammlungen wird er hierzu berichten.</w:t>
      </w:r>
    </w:p>
    <w:p w14:paraId="2A3B48E8" w14:textId="77777777" w:rsidR="00E4557C" w:rsidRPr="001659C1" w:rsidRDefault="00E4557C" w:rsidP="00E4557C">
      <w:pPr>
        <w:autoSpaceDE w:val="0"/>
        <w:autoSpaceDN w:val="0"/>
        <w:adjustRightInd w:val="0"/>
        <w:spacing w:after="0" w:line="280" w:lineRule="atLeast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0A375DF5" w14:textId="77777777" w:rsidR="001659C1" w:rsidRPr="001659C1" w:rsidRDefault="001659C1" w:rsidP="00E4557C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Der/die Vereinsverantwortliche für Kindeswohl wird zusammen mit der/den Ansprechperson(en) beauftragt, mit anderen Organisationen und Institutionen, deren Angebote und Leistungen für den Verein sinnvoll und hilfreich sein könnten, </w:t>
      </w:r>
      <w:r w:rsidRPr="001659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Kontakt aufzunehmen</w:t>
      </w: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, z.B. mit der Sportjugend Hessen, dem Jugendamt oder Fachberatungsstellen etc. </w:t>
      </w:r>
    </w:p>
    <w:p w14:paraId="091C3B93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851" w:hanging="284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1B263964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851" w:hanging="284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sdt>
      <w:sdtPr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id w:val="1760954094"/>
        <w:placeholder>
          <w:docPart w:val="051D9554CF6A416F89BAE4C76A3E3CC6"/>
        </w:placeholder>
        <w:showingPlcHdr/>
      </w:sdtPr>
      <w:sdtEndPr/>
      <w:sdtContent>
        <w:p w14:paraId="247473A4" w14:textId="77777777" w:rsidR="001659C1" w:rsidRPr="001659C1" w:rsidRDefault="001659C1" w:rsidP="00E4557C">
          <w:pPr>
            <w:autoSpaceDE w:val="0"/>
            <w:autoSpaceDN w:val="0"/>
            <w:adjustRightInd w:val="0"/>
            <w:spacing w:after="0" w:line="280" w:lineRule="atLeast"/>
            <w:ind w:left="851" w:hanging="284"/>
            <w:rPr>
              <w:rFonts w:ascii="Arial" w:eastAsia="Times New Roman" w:hAnsi="Arial" w:cs="Arial"/>
              <w:color w:val="000000"/>
              <w:kern w:val="0"/>
              <w:sz w:val="20"/>
              <w:szCs w:val="20"/>
              <w:lang w:eastAsia="de-DE"/>
              <w14:ligatures w14:val="none"/>
            </w:rPr>
          </w:pPr>
          <w:r w:rsidRPr="001659C1">
            <w:rPr>
              <w:rFonts w:ascii="Arial" w:eastAsia="Times New Roman" w:hAnsi="Arial" w:cs="Arial"/>
              <w:color w:val="808080"/>
              <w:kern w:val="0"/>
              <w:sz w:val="24"/>
              <w:szCs w:val="24"/>
              <w:highlight w:val="lightGray"/>
              <w:lang w:eastAsia="de-DE"/>
              <w14:ligatures w14:val="none"/>
            </w:rPr>
            <w:t>Klicken oder tippen Sie hier, um Text einzugeben.</w:t>
          </w:r>
        </w:p>
      </w:sdtContent>
    </w:sdt>
    <w:p w14:paraId="22852AE7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851" w:hanging="284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_____________________________________________________</w:t>
      </w:r>
    </w:p>
    <w:p w14:paraId="69CBAEF7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851" w:hanging="284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Ort, Datum </w:t>
      </w:r>
    </w:p>
    <w:p w14:paraId="46042BC5" w14:textId="77777777" w:rsidR="001659C1" w:rsidRDefault="001659C1" w:rsidP="00E4557C">
      <w:pPr>
        <w:autoSpaceDE w:val="0"/>
        <w:autoSpaceDN w:val="0"/>
        <w:adjustRightInd w:val="0"/>
        <w:spacing w:after="0" w:line="280" w:lineRule="atLeast"/>
        <w:ind w:left="851" w:hanging="284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53730823" w14:textId="77777777" w:rsidR="00E4557C" w:rsidRPr="001659C1" w:rsidRDefault="00E4557C" w:rsidP="00E4557C">
      <w:pPr>
        <w:autoSpaceDE w:val="0"/>
        <w:autoSpaceDN w:val="0"/>
        <w:adjustRightInd w:val="0"/>
        <w:spacing w:after="0" w:line="280" w:lineRule="atLeast"/>
        <w:ind w:left="851" w:hanging="284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sdt>
      <w:sdtPr>
        <w:rPr>
          <w:rFonts w:ascii="DFB Sans" w:eastAsia="Times New Roman" w:hAnsi="DFB Sans" w:cs="DFB Sans"/>
          <w:color w:val="000000"/>
          <w:kern w:val="0"/>
          <w:sz w:val="24"/>
          <w:szCs w:val="24"/>
          <w:lang w:eastAsia="de-DE"/>
          <w14:ligatures w14:val="none"/>
        </w:rPr>
        <w:id w:val="-1535567581"/>
        <w:placeholder>
          <w:docPart w:val="051D9554CF6A416F89BAE4C76A3E3CC6"/>
        </w:placeholder>
        <w:showingPlcHdr/>
      </w:sdtPr>
      <w:sdtEndPr/>
      <w:sdtContent>
        <w:p w14:paraId="68404F30" w14:textId="77777777" w:rsidR="001659C1" w:rsidRPr="001659C1" w:rsidRDefault="001659C1" w:rsidP="00E4557C">
          <w:pPr>
            <w:autoSpaceDE w:val="0"/>
            <w:autoSpaceDN w:val="0"/>
            <w:adjustRightInd w:val="0"/>
            <w:spacing w:after="0" w:line="280" w:lineRule="atLeast"/>
            <w:ind w:left="851" w:hanging="284"/>
            <w:rPr>
              <w:rFonts w:ascii="DFB Sans" w:eastAsia="Times New Roman" w:hAnsi="DFB Sans" w:cs="DFB Sans"/>
              <w:color w:val="000000"/>
              <w:kern w:val="0"/>
              <w:sz w:val="24"/>
              <w:szCs w:val="24"/>
              <w:lang w:eastAsia="de-DE"/>
              <w14:ligatures w14:val="none"/>
            </w:rPr>
          </w:pPr>
          <w:r w:rsidRPr="001659C1">
            <w:rPr>
              <w:rFonts w:ascii="Arial" w:eastAsia="Times New Roman" w:hAnsi="Arial" w:cs="Arial"/>
              <w:color w:val="808080"/>
              <w:kern w:val="0"/>
              <w:sz w:val="24"/>
              <w:szCs w:val="24"/>
              <w:highlight w:val="lightGray"/>
              <w:lang w:eastAsia="de-DE"/>
              <w14:ligatures w14:val="none"/>
            </w:rPr>
            <w:t>Klicken oder tippen Sie hier, um Text einzugeben.</w:t>
          </w:r>
        </w:p>
      </w:sdtContent>
    </w:sdt>
    <w:p w14:paraId="062ADEF3" w14:textId="77777777" w:rsidR="001659C1" w:rsidRPr="001659C1" w:rsidRDefault="001659C1" w:rsidP="00E4557C">
      <w:pPr>
        <w:autoSpaceDE w:val="0"/>
        <w:autoSpaceDN w:val="0"/>
        <w:adjustRightInd w:val="0"/>
        <w:spacing w:after="0" w:line="280" w:lineRule="atLeast"/>
        <w:ind w:left="851" w:hanging="284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_____________________________________________________</w:t>
      </w:r>
    </w:p>
    <w:p w14:paraId="35B7C314" w14:textId="77777777" w:rsidR="001659C1" w:rsidRDefault="001659C1" w:rsidP="00E4557C">
      <w:pPr>
        <w:autoSpaceDE w:val="0"/>
        <w:autoSpaceDN w:val="0"/>
        <w:adjustRightInd w:val="0"/>
        <w:spacing w:after="0" w:line="280" w:lineRule="atLeast"/>
        <w:ind w:left="851" w:hanging="284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  <w:r w:rsidRPr="001659C1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Der Vorstand </w:t>
      </w:r>
    </w:p>
    <w:p w14:paraId="0B7DEDC0" w14:textId="77777777" w:rsidR="00E4557C" w:rsidRPr="001659C1" w:rsidRDefault="00E4557C" w:rsidP="00E4557C">
      <w:pPr>
        <w:autoSpaceDE w:val="0"/>
        <w:autoSpaceDN w:val="0"/>
        <w:adjustRightInd w:val="0"/>
        <w:spacing w:after="0" w:line="280" w:lineRule="atLeast"/>
        <w:ind w:left="851" w:hanging="284"/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</w:pPr>
    </w:p>
    <w:p w14:paraId="20280365" w14:textId="7916A2B5" w:rsidR="001659C1" w:rsidRPr="001659C1" w:rsidRDefault="00E46E05" w:rsidP="00E4557C">
      <w:pPr>
        <w:autoSpaceDE w:val="0"/>
        <w:autoSpaceDN w:val="0"/>
        <w:adjustRightInd w:val="0"/>
        <w:spacing w:after="0" w:line="280" w:lineRule="atLeast"/>
        <w:rPr>
          <w:rFonts w:ascii="DFB Sans" w:eastAsia="Times New Roman" w:hAnsi="DFB Sans" w:cs="DFB Sans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12600AB" wp14:editId="1562636E">
                <wp:simplePos x="0" y="0"/>
                <wp:positionH relativeFrom="column">
                  <wp:posOffset>0</wp:posOffset>
                </wp:positionH>
                <wp:positionV relativeFrom="page">
                  <wp:posOffset>1660525</wp:posOffset>
                </wp:positionV>
                <wp:extent cx="45085" cy="8820150"/>
                <wp:effectExtent l="0" t="0" r="31115" b="19050"/>
                <wp:wrapNone/>
                <wp:docPr id="6" name="L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45085" cy="88201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1B59B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0.75pt" to="3.55pt,8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" strokeweight=".4pt">
                <o:lock v:ext="edit" aspectratio="t"/>
                <w10:wrap anchory="page"/>
                <w10:anchorlock/>
              </v:line>
            </w:pict>
          </mc:Fallback>
        </mc:AlternateContent>
      </w:r>
      <w:r w:rsidR="001659C1" w:rsidRPr="001659C1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br w:type="page"/>
      </w:r>
    </w:p>
    <w:p w14:paraId="201633F2" w14:textId="77777777" w:rsidR="001659C1" w:rsidRPr="00492042" w:rsidRDefault="001659C1" w:rsidP="00492042">
      <w:pPr>
        <w:autoSpaceDE w:val="0"/>
        <w:autoSpaceDN w:val="0"/>
        <w:adjustRightInd w:val="0"/>
        <w:spacing w:after="0" w:line="280" w:lineRule="atLeast"/>
        <w:ind w:firstLine="567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de-DE"/>
          <w14:ligatures w14:val="none"/>
        </w:rPr>
      </w:pPr>
    </w:p>
    <w:p w14:paraId="7927C837" w14:textId="77777777" w:rsidR="00492042" w:rsidRPr="00492042" w:rsidRDefault="00492042" w:rsidP="00492042">
      <w:pPr>
        <w:autoSpaceDE w:val="0"/>
        <w:autoSpaceDN w:val="0"/>
        <w:adjustRightInd w:val="0"/>
        <w:spacing w:after="0" w:line="280" w:lineRule="atLeast"/>
        <w:ind w:firstLine="567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de-DE"/>
          <w14:ligatures w14:val="none"/>
        </w:rPr>
      </w:pPr>
    </w:p>
    <w:p w14:paraId="0ED39087" w14:textId="77777777" w:rsidR="001659C1" w:rsidRPr="00492042" w:rsidRDefault="001659C1" w:rsidP="00492042">
      <w:pPr>
        <w:autoSpaceDE w:val="0"/>
        <w:autoSpaceDN w:val="0"/>
        <w:adjustRightInd w:val="0"/>
        <w:spacing w:after="0" w:line="280" w:lineRule="atLeast"/>
        <w:ind w:firstLine="567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de-DE"/>
          <w14:ligatures w14:val="none"/>
        </w:rPr>
      </w:pPr>
    </w:p>
    <w:p w14:paraId="655C34B3" w14:textId="77777777" w:rsidR="001659C1" w:rsidRDefault="001659C1" w:rsidP="00492042">
      <w:pPr>
        <w:autoSpaceDE w:val="0"/>
        <w:autoSpaceDN w:val="0"/>
        <w:adjustRightInd w:val="0"/>
        <w:spacing w:after="0" w:line="280" w:lineRule="atLeast"/>
        <w:ind w:firstLine="567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de-DE"/>
          <w14:ligatures w14:val="none"/>
        </w:rPr>
      </w:pPr>
      <w:r w:rsidRPr="001659C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de-DE"/>
          <w14:ligatures w14:val="none"/>
        </w:rPr>
        <w:t>Aufgaben der Ansprechperson(en) für das Thema „Kindeswohl“</w:t>
      </w:r>
    </w:p>
    <w:p w14:paraId="19BF581D" w14:textId="77777777" w:rsidR="00492042" w:rsidRPr="00492042" w:rsidRDefault="00492042" w:rsidP="00492042">
      <w:pPr>
        <w:autoSpaceDE w:val="0"/>
        <w:autoSpaceDN w:val="0"/>
        <w:adjustRightInd w:val="0"/>
        <w:spacing w:after="0" w:line="280" w:lineRule="atLeast"/>
        <w:ind w:firstLine="567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de-DE"/>
          <w14:ligatures w14:val="none"/>
        </w:rPr>
      </w:pPr>
    </w:p>
    <w:tbl>
      <w:tblPr>
        <w:tblStyle w:val="Tabellenraster"/>
        <w:tblW w:w="8587" w:type="dxa"/>
        <w:tblInd w:w="562" w:type="dxa"/>
        <w:tblLook w:val="04A0" w:firstRow="1" w:lastRow="0" w:firstColumn="1" w:lastColumn="0" w:noHBand="0" w:noVBand="1"/>
      </w:tblPr>
      <w:tblGrid>
        <w:gridCol w:w="709"/>
        <w:gridCol w:w="7878"/>
      </w:tblGrid>
      <w:tr w:rsidR="001659C1" w:rsidRPr="001659C1" w14:paraId="249CA6F2" w14:textId="77777777" w:rsidTr="00492042">
        <w:trPr>
          <w:trHeight w:val="355"/>
        </w:trPr>
        <w:tc>
          <w:tcPr>
            <w:tcW w:w="709" w:type="dxa"/>
          </w:tcPr>
          <w:p w14:paraId="559CA49F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756451A2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1659C1">
              <w:rPr>
                <w:rFonts w:ascii="Arial" w:hAnsi="Arial" w:cs="Arial"/>
                <w:color w:val="000000"/>
              </w:rPr>
              <w:t>Vorgaben für die Mitarbeiter*innen Auswahl koordinieren (u.a. Vorlage der erw. FZ)</w:t>
            </w:r>
          </w:p>
        </w:tc>
      </w:tr>
      <w:tr w:rsidR="001659C1" w:rsidRPr="001659C1" w14:paraId="4846DC64" w14:textId="77777777" w:rsidTr="00492042">
        <w:trPr>
          <w:trHeight w:val="355"/>
        </w:trPr>
        <w:tc>
          <w:tcPr>
            <w:tcW w:w="709" w:type="dxa"/>
          </w:tcPr>
          <w:p w14:paraId="28BD4564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001BDF01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1659C1">
              <w:rPr>
                <w:rFonts w:ascii="Arial" w:hAnsi="Arial" w:cs="Arial"/>
                <w:color w:val="000000"/>
              </w:rPr>
              <w:t>Wissen und Handlungskompetenz vermitteln (Fortbildungen, Infoveranstaltungen)</w:t>
            </w:r>
          </w:p>
        </w:tc>
      </w:tr>
      <w:tr w:rsidR="001659C1" w:rsidRPr="001659C1" w14:paraId="23AA89C1" w14:textId="77777777" w:rsidTr="00492042">
        <w:trPr>
          <w:trHeight w:val="374"/>
        </w:trPr>
        <w:tc>
          <w:tcPr>
            <w:tcW w:w="709" w:type="dxa"/>
          </w:tcPr>
          <w:p w14:paraId="6181B68E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48453FB9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1659C1">
              <w:rPr>
                <w:rFonts w:ascii="Arial" w:hAnsi="Arial" w:cs="Arial"/>
                <w:color w:val="000000"/>
              </w:rPr>
              <w:t>Öffentlichkeitsarbeit (z.B. Flyer, Homepage…)</w:t>
            </w:r>
          </w:p>
        </w:tc>
      </w:tr>
      <w:tr w:rsidR="001659C1" w:rsidRPr="001659C1" w14:paraId="74054F29" w14:textId="77777777" w:rsidTr="00492042">
        <w:trPr>
          <w:trHeight w:val="355"/>
        </w:trPr>
        <w:tc>
          <w:tcPr>
            <w:tcW w:w="709" w:type="dxa"/>
          </w:tcPr>
          <w:p w14:paraId="60737A04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491CE18A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1659C1">
              <w:rPr>
                <w:rFonts w:ascii="Arial" w:hAnsi="Arial" w:cs="Arial"/>
                <w:color w:val="000000"/>
              </w:rPr>
              <w:t>Information und Kommunikation mit Eltern, Kindern und Jugendlichen</w:t>
            </w:r>
          </w:p>
        </w:tc>
      </w:tr>
      <w:tr w:rsidR="001659C1" w:rsidRPr="001659C1" w14:paraId="7DF577C7" w14:textId="77777777" w:rsidTr="00492042">
        <w:trPr>
          <w:trHeight w:val="355"/>
        </w:trPr>
        <w:tc>
          <w:tcPr>
            <w:tcW w:w="709" w:type="dxa"/>
          </w:tcPr>
          <w:p w14:paraId="0ABAC48B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3A12CAA9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1659C1">
              <w:rPr>
                <w:rFonts w:ascii="Arial" w:hAnsi="Arial" w:cs="Arial"/>
                <w:color w:val="000000"/>
              </w:rPr>
              <w:t>Materialien verbreiten</w:t>
            </w:r>
          </w:p>
        </w:tc>
      </w:tr>
      <w:tr w:rsidR="001659C1" w:rsidRPr="001659C1" w14:paraId="7A08B82C" w14:textId="77777777" w:rsidTr="00492042">
        <w:trPr>
          <w:trHeight w:val="355"/>
        </w:trPr>
        <w:tc>
          <w:tcPr>
            <w:tcW w:w="709" w:type="dxa"/>
          </w:tcPr>
          <w:p w14:paraId="4D010AF2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3C0DD748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1659C1">
              <w:rPr>
                <w:rFonts w:ascii="Arial" w:hAnsi="Arial" w:cs="Arial"/>
                <w:color w:val="000000"/>
              </w:rPr>
              <w:t>Angebote für Kinder und Jugendliche gestalten / anregen</w:t>
            </w:r>
          </w:p>
        </w:tc>
      </w:tr>
      <w:tr w:rsidR="001659C1" w:rsidRPr="001659C1" w14:paraId="419F8C00" w14:textId="77777777" w:rsidTr="00492042">
        <w:trPr>
          <w:trHeight w:val="355"/>
        </w:trPr>
        <w:tc>
          <w:tcPr>
            <w:tcW w:w="709" w:type="dxa"/>
          </w:tcPr>
          <w:p w14:paraId="3B8E7A14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63EE221D" w14:textId="77777777" w:rsidR="001659C1" w:rsidRPr="001659C1" w:rsidRDefault="001659C1" w:rsidP="00E4557C">
            <w:pPr>
              <w:spacing w:line="280" w:lineRule="atLeast"/>
              <w:rPr>
                <w:rFonts w:ascii="Arial" w:hAnsi="Arial" w:cs="Arial"/>
              </w:rPr>
            </w:pPr>
            <w:r w:rsidRPr="001659C1">
              <w:rPr>
                <w:rFonts w:ascii="Arial" w:eastAsia="+mn-ea" w:hAnsi="Arial" w:cs="Arial"/>
                <w:color w:val="000000"/>
              </w:rPr>
              <w:t xml:space="preserve">Schutzkonzept inkl. Interventionsleitfaden verschriftlichen </w:t>
            </w:r>
          </w:p>
        </w:tc>
      </w:tr>
      <w:tr w:rsidR="001659C1" w:rsidRPr="001659C1" w14:paraId="66986876" w14:textId="77777777" w:rsidTr="00492042">
        <w:trPr>
          <w:trHeight w:val="374"/>
        </w:trPr>
        <w:tc>
          <w:tcPr>
            <w:tcW w:w="709" w:type="dxa"/>
          </w:tcPr>
          <w:p w14:paraId="20CAB132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1AFC92CC" w14:textId="77777777" w:rsidR="001659C1" w:rsidRPr="001659C1" w:rsidRDefault="001659C1" w:rsidP="00E4557C">
            <w:pPr>
              <w:spacing w:line="280" w:lineRule="atLeast"/>
              <w:rPr>
                <w:rFonts w:ascii="Arial" w:eastAsia="+mn-ea" w:hAnsi="Arial" w:cs="Arial"/>
                <w:color w:val="000000"/>
              </w:rPr>
            </w:pPr>
            <w:r w:rsidRPr="001659C1">
              <w:rPr>
                <w:rFonts w:ascii="Arial" w:eastAsia="+mn-ea" w:hAnsi="Arial" w:cs="Arial"/>
                <w:color w:val="000000"/>
              </w:rPr>
              <w:t>Förderung der Beteiligung von Kindern und Jugendlichen</w:t>
            </w:r>
          </w:p>
        </w:tc>
      </w:tr>
      <w:tr w:rsidR="001659C1" w:rsidRPr="001659C1" w14:paraId="3CEDFCEC" w14:textId="77777777" w:rsidTr="00492042">
        <w:trPr>
          <w:trHeight w:val="355"/>
        </w:trPr>
        <w:tc>
          <w:tcPr>
            <w:tcW w:w="709" w:type="dxa"/>
          </w:tcPr>
          <w:p w14:paraId="7FEC5439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28681B59" w14:textId="77777777" w:rsidR="001659C1" w:rsidRPr="001659C1" w:rsidRDefault="001659C1" w:rsidP="00E4557C">
            <w:pPr>
              <w:spacing w:line="280" w:lineRule="atLeast"/>
              <w:rPr>
                <w:rFonts w:ascii="Arial" w:eastAsia="+mn-ea" w:hAnsi="Arial" w:cs="Arial"/>
                <w:color w:val="000000"/>
              </w:rPr>
            </w:pPr>
            <w:r w:rsidRPr="001659C1">
              <w:rPr>
                <w:rFonts w:ascii="Arial" w:eastAsia="+mn-ea" w:hAnsi="Arial" w:cs="Arial"/>
                <w:color w:val="000000"/>
              </w:rPr>
              <w:t>Für transparente Trainingsgestaltung sorgen</w:t>
            </w:r>
          </w:p>
        </w:tc>
      </w:tr>
      <w:tr w:rsidR="001659C1" w:rsidRPr="001659C1" w14:paraId="74803160" w14:textId="77777777" w:rsidTr="00492042">
        <w:trPr>
          <w:trHeight w:val="355"/>
        </w:trPr>
        <w:tc>
          <w:tcPr>
            <w:tcW w:w="709" w:type="dxa"/>
          </w:tcPr>
          <w:p w14:paraId="110CD08A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33A8F9B4" w14:textId="77777777" w:rsidR="001659C1" w:rsidRPr="001659C1" w:rsidRDefault="001659C1" w:rsidP="00E4557C">
            <w:pPr>
              <w:spacing w:line="280" w:lineRule="atLeast"/>
              <w:rPr>
                <w:rFonts w:ascii="Arial" w:eastAsia="+mn-ea" w:hAnsi="Arial" w:cs="Arial"/>
                <w:color w:val="000000"/>
              </w:rPr>
            </w:pPr>
            <w:r w:rsidRPr="001659C1">
              <w:rPr>
                <w:rFonts w:ascii="Arial" w:eastAsia="+mn-ea" w:hAnsi="Arial" w:cs="Arial"/>
                <w:color w:val="000000"/>
              </w:rPr>
              <w:t xml:space="preserve">Ein kindgerechtes Beschwerdeverfahren initiieren </w:t>
            </w:r>
          </w:p>
        </w:tc>
      </w:tr>
      <w:tr w:rsidR="001659C1" w:rsidRPr="001659C1" w14:paraId="33D50EDB" w14:textId="77777777" w:rsidTr="00492042">
        <w:trPr>
          <w:trHeight w:val="355"/>
        </w:trPr>
        <w:tc>
          <w:tcPr>
            <w:tcW w:w="709" w:type="dxa"/>
          </w:tcPr>
          <w:p w14:paraId="74F3188C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2D01A99F" w14:textId="77777777" w:rsidR="001659C1" w:rsidRPr="001659C1" w:rsidRDefault="001659C1" w:rsidP="00E4557C">
            <w:pPr>
              <w:spacing w:line="280" w:lineRule="atLeast"/>
              <w:rPr>
                <w:rFonts w:ascii="Arial" w:eastAsia="+mn-ea" w:hAnsi="Arial" w:cs="Arial"/>
                <w:color w:val="000000"/>
              </w:rPr>
            </w:pPr>
            <w:r w:rsidRPr="001659C1">
              <w:rPr>
                <w:rFonts w:ascii="Arial" w:eastAsia="+mn-ea" w:hAnsi="Arial" w:cs="Arial"/>
                <w:color w:val="000000"/>
              </w:rPr>
              <w:t>Kontaktpflege zu lokalen Netzwerken im Bereich „Kindeswohl“</w:t>
            </w:r>
          </w:p>
        </w:tc>
      </w:tr>
      <w:tr w:rsidR="001659C1" w:rsidRPr="001659C1" w14:paraId="37E53E78" w14:textId="77777777" w:rsidTr="00492042">
        <w:trPr>
          <w:trHeight w:val="355"/>
        </w:trPr>
        <w:tc>
          <w:tcPr>
            <w:tcW w:w="709" w:type="dxa"/>
          </w:tcPr>
          <w:p w14:paraId="0FA7B616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30012B42" w14:textId="77777777" w:rsidR="001659C1" w:rsidRPr="001659C1" w:rsidRDefault="001659C1" w:rsidP="00E4557C">
            <w:pPr>
              <w:spacing w:line="280" w:lineRule="atLeast"/>
              <w:rPr>
                <w:rFonts w:ascii="Arial" w:eastAsia="+mn-ea" w:hAnsi="Arial" w:cs="Arial"/>
                <w:color w:val="000000"/>
              </w:rPr>
            </w:pPr>
            <w:r w:rsidRPr="001659C1">
              <w:rPr>
                <w:rFonts w:ascii="Arial" w:eastAsia="+mn-ea" w:hAnsi="Arial" w:cs="Arial"/>
                <w:color w:val="000000"/>
              </w:rPr>
              <w:t>Unterstützung bei der Erarbeitung eines Verhaltenskodex und von Regeln im Verein</w:t>
            </w:r>
          </w:p>
        </w:tc>
      </w:tr>
      <w:tr w:rsidR="001659C1" w:rsidRPr="001659C1" w14:paraId="32B37190" w14:textId="77777777" w:rsidTr="00492042">
        <w:trPr>
          <w:trHeight w:val="374"/>
        </w:trPr>
        <w:tc>
          <w:tcPr>
            <w:tcW w:w="709" w:type="dxa"/>
          </w:tcPr>
          <w:p w14:paraId="709A63F9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</w:tcPr>
          <w:p w14:paraId="6DFA3440" w14:textId="77777777" w:rsidR="001659C1" w:rsidRPr="001659C1" w:rsidRDefault="001659C1" w:rsidP="00E4557C">
            <w:pPr>
              <w:spacing w:line="280" w:lineRule="atLeast"/>
              <w:rPr>
                <w:rFonts w:ascii="Arial" w:eastAsia="+mn-ea" w:hAnsi="Arial" w:cs="Arial"/>
                <w:color w:val="000000"/>
              </w:rPr>
            </w:pPr>
            <w:r w:rsidRPr="001659C1">
              <w:rPr>
                <w:rFonts w:ascii="Arial" w:eastAsia="+mn-ea" w:hAnsi="Arial" w:cs="Arial"/>
                <w:color w:val="000000"/>
              </w:rPr>
              <w:t>Die Kinderrechte im Sportverein bekannt machen</w:t>
            </w:r>
          </w:p>
        </w:tc>
      </w:tr>
      <w:tr w:rsidR="001659C1" w:rsidRPr="001659C1" w14:paraId="77AA53FD" w14:textId="77777777" w:rsidTr="00492042">
        <w:trPr>
          <w:trHeight w:val="336"/>
        </w:trPr>
        <w:tc>
          <w:tcPr>
            <w:tcW w:w="709" w:type="dxa"/>
          </w:tcPr>
          <w:p w14:paraId="291873F6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eastAsia="+mn-ea" w:hAnsi="Arial" w:cs="Arial"/>
              <w:color w:val="000000"/>
            </w:rPr>
            <w:id w:val="-1214114303"/>
            <w:placeholder>
              <w:docPart w:val="051D9554CF6A416F89BAE4C76A3E3CC6"/>
            </w:placeholder>
            <w:showingPlcHdr/>
          </w:sdtPr>
          <w:sdtEndPr/>
          <w:sdtContent>
            <w:tc>
              <w:tcPr>
                <w:tcW w:w="7878" w:type="dxa"/>
              </w:tcPr>
              <w:p w14:paraId="2A256542" w14:textId="77777777" w:rsidR="001659C1" w:rsidRPr="001659C1" w:rsidRDefault="001659C1" w:rsidP="00E4557C">
                <w:pPr>
                  <w:spacing w:line="280" w:lineRule="atLeast"/>
                  <w:rPr>
                    <w:rFonts w:ascii="Arial" w:eastAsia="+mn-ea" w:hAnsi="Arial" w:cs="Arial"/>
                    <w:color w:val="000000"/>
                  </w:rPr>
                </w:pPr>
                <w:r w:rsidRPr="001659C1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1659C1" w:rsidRPr="001659C1" w14:paraId="589F8517" w14:textId="77777777" w:rsidTr="00492042">
        <w:trPr>
          <w:trHeight w:val="336"/>
        </w:trPr>
        <w:tc>
          <w:tcPr>
            <w:tcW w:w="709" w:type="dxa"/>
          </w:tcPr>
          <w:p w14:paraId="5C6507E5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eastAsia="+mn-ea" w:hAnsi="Arial" w:cs="Arial"/>
              <w:color w:val="000000"/>
            </w:rPr>
            <w:id w:val="-1625229613"/>
            <w:placeholder>
              <w:docPart w:val="051D9554CF6A416F89BAE4C76A3E3CC6"/>
            </w:placeholder>
            <w:showingPlcHdr/>
          </w:sdtPr>
          <w:sdtEndPr/>
          <w:sdtContent>
            <w:tc>
              <w:tcPr>
                <w:tcW w:w="7878" w:type="dxa"/>
              </w:tcPr>
              <w:p w14:paraId="2AECC71E" w14:textId="77777777" w:rsidR="001659C1" w:rsidRPr="001659C1" w:rsidRDefault="001659C1" w:rsidP="00E4557C">
                <w:pPr>
                  <w:spacing w:line="280" w:lineRule="atLeast"/>
                  <w:rPr>
                    <w:rFonts w:ascii="Arial" w:eastAsia="+mn-ea" w:hAnsi="Arial" w:cs="Arial"/>
                    <w:color w:val="000000"/>
                  </w:rPr>
                </w:pPr>
                <w:r w:rsidRPr="001659C1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1659C1" w:rsidRPr="001659C1" w14:paraId="5511F35C" w14:textId="77777777" w:rsidTr="00492042">
        <w:trPr>
          <w:trHeight w:val="336"/>
        </w:trPr>
        <w:tc>
          <w:tcPr>
            <w:tcW w:w="709" w:type="dxa"/>
          </w:tcPr>
          <w:p w14:paraId="7AC1B039" w14:textId="77777777" w:rsidR="001659C1" w:rsidRPr="001659C1" w:rsidRDefault="001659C1" w:rsidP="00E4557C">
            <w:pPr>
              <w:autoSpaceDE w:val="0"/>
              <w:autoSpaceDN w:val="0"/>
              <w:adjustRightInd w:val="0"/>
              <w:spacing w:line="280" w:lineRule="atLeast"/>
              <w:rPr>
                <w:rFonts w:ascii="DFB Sans" w:hAnsi="DFB Sans" w:cs="DFB Sans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eastAsia="+mn-ea" w:hAnsi="Arial" w:cs="Arial"/>
              <w:color w:val="000000"/>
            </w:rPr>
            <w:id w:val="2008713122"/>
            <w:placeholder>
              <w:docPart w:val="051D9554CF6A416F89BAE4C76A3E3CC6"/>
            </w:placeholder>
            <w:showingPlcHdr/>
          </w:sdtPr>
          <w:sdtEndPr/>
          <w:sdtContent>
            <w:tc>
              <w:tcPr>
                <w:tcW w:w="7878" w:type="dxa"/>
              </w:tcPr>
              <w:p w14:paraId="739277FC" w14:textId="77777777" w:rsidR="001659C1" w:rsidRPr="001659C1" w:rsidRDefault="001659C1" w:rsidP="00E4557C">
                <w:pPr>
                  <w:spacing w:line="280" w:lineRule="atLeast"/>
                  <w:rPr>
                    <w:rFonts w:ascii="Arial" w:eastAsia="+mn-ea" w:hAnsi="Arial" w:cs="Arial"/>
                    <w:color w:val="000000"/>
                  </w:rPr>
                </w:pPr>
                <w:r w:rsidRPr="001659C1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</w:tbl>
    <w:p w14:paraId="2CB1F128" w14:textId="77777777" w:rsidR="001659C1" w:rsidRPr="00492042" w:rsidRDefault="001659C1" w:rsidP="00492042">
      <w:pPr>
        <w:autoSpaceDE w:val="0"/>
        <w:autoSpaceDN w:val="0"/>
        <w:adjustRightInd w:val="0"/>
        <w:spacing w:after="0" w:line="280" w:lineRule="atLeast"/>
        <w:ind w:left="709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</w:p>
    <w:p w14:paraId="622F03C2" w14:textId="52919CB2" w:rsidR="00985AA1" w:rsidRPr="00492042" w:rsidRDefault="00E46E05" w:rsidP="00492042">
      <w:pPr>
        <w:spacing w:after="0" w:line="280" w:lineRule="atLeast"/>
        <w:ind w:left="709"/>
        <w:rPr>
          <w:rFonts w:ascii="Arial" w:hAnsi="Arial" w:cs="Arial"/>
          <w:sz w:val="24"/>
          <w:szCs w:val="24"/>
        </w:rPr>
      </w:pPr>
      <w:r w:rsidRPr="004920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E25C01" wp14:editId="0B65677E">
                <wp:simplePos x="0" y="0"/>
                <wp:positionH relativeFrom="column">
                  <wp:posOffset>0</wp:posOffset>
                </wp:positionH>
                <wp:positionV relativeFrom="page">
                  <wp:posOffset>1697990</wp:posOffset>
                </wp:positionV>
                <wp:extent cx="45085" cy="8820150"/>
                <wp:effectExtent l="0" t="0" r="31115" b="19050"/>
                <wp:wrapNone/>
                <wp:docPr id="1268981946" name="L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45085" cy="88201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FC39D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3.7pt" to="3.55pt,8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" strokeweight=".4pt">
                <o:lock v:ext="edit" aspectratio="t"/>
                <w10:wrap anchory="page"/>
                <w10:anchorlock/>
              </v:line>
            </w:pict>
          </mc:Fallback>
        </mc:AlternateContent>
      </w:r>
    </w:p>
    <w:sectPr w:rsidR="00985AA1" w:rsidRPr="00492042">
      <w:headerReference w:type="default" r:id="rId8"/>
      <w:footerReference w:type="default" r:id="rId9"/>
      <w:pgSz w:w="11907" w:h="16840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36C6" w14:textId="77777777" w:rsidR="00492042" w:rsidRDefault="00492042">
      <w:pPr>
        <w:spacing w:after="0" w:line="240" w:lineRule="auto"/>
      </w:pPr>
      <w:r>
        <w:separator/>
      </w:r>
    </w:p>
  </w:endnote>
  <w:endnote w:type="continuationSeparator" w:id="0">
    <w:p w14:paraId="1DCC9F72" w14:textId="77777777" w:rsidR="00492042" w:rsidRDefault="0049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B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18FB" w14:textId="77777777" w:rsidR="002E3E1B" w:rsidRDefault="002E3E1B" w:rsidP="00910E0C">
    <w:pPr>
      <w:pStyle w:val="Fuzeile"/>
      <w:jc w:val="right"/>
      <w:rPr>
        <w:rFonts w:ascii="Arial" w:hAnsi="Arial" w:cs="Arial"/>
        <w:sz w:val="16"/>
        <w:szCs w:val="16"/>
      </w:rPr>
    </w:pPr>
  </w:p>
  <w:p w14:paraId="6BCD66FF" w14:textId="3641DEB8" w:rsidR="00192C5E" w:rsidRPr="003F0297" w:rsidRDefault="002E3E1B" w:rsidP="00910E0C">
    <w:pPr>
      <w:pStyle w:val="Fuzeile"/>
      <w:jc w:val="right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18350A08" wp14:editId="0E538C81">
              <wp:simplePos x="0" y="0"/>
              <wp:positionH relativeFrom="column">
                <wp:posOffset>-1143000</wp:posOffset>
              </wp:positionH>
              <wp:positionV relativeFrom="margin">
                <wp:posOffset>8288020</wp:posOffset>
              </wp:positionV>
              <wp:extent cx="13081635" cy="28575"/>
              <wp:effectExtent l="0" t="0" r="24765" b="28575"/>
              <wp:wrapNone/>
              <wp:docPr id="4" name="Freefor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3081635" cy="28575"/>
                      </a:xfrm>
                      <a:custGeom>
                        <a:avLst/>
                        <a:gdLst>
                          <a:gd name="T0" fmla="*/ 0 w 20601"/>
                          <a:gd name="T1" fmla="*/ 0 h 45"/>
                          <a:gd name="T2" fmla="*/ 20601 w 20601"/>
                          <a:gd name="T3" fmla="*/ 45 h 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601" h="45">
                            <a:moveTo>
                              <a:pt x="0" y="0"/>
                            </a:moveTo>
                            <a:cubicBezTo>
                              <a:pt x="3433" y="7"/>
                              <a:pt x="16309" y="36"/>
                              <a:pt x="20601" y="45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4FA72543" id="Freeform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from="-90pt,652.6pt" control1="81.65pt,652.95pt" control2="725.45pt,654.4pt" to="940.05pt,654.85pt" coordsize="2060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" o:allowoverlap="f" strokeweight=".4pt">
              <v:path arrowok="t" o:connecttype="custom" o:connectlocs="0,0;13081635,28575" o:connectangles="0,0"/>
              <o:lock v:ext="edit" aspectratio="t"/>
              <w10:wrap anchory="margin"/>
              <w10:anchorlock/>
            </v:curve>
          </w:pict>
        </mc:Fallback>
      </mc:AlternateContent>
    </w:r>
    <w:r w:rsidR="003F0297" w:rsidRPr="003F0297">
      <w:rPr>
        <w:rFonts w:ascii="Arial" w:hAnsi="Arial" w:cs="Arial"/>
        <w:sz w:val="16"/>
        <w:szCs w:val="16"/>
      </w:rPr>
      <w:t>Infothek der Sportjugend Hessen, Junges Engagement und Kindeswohl im Sport</w:t>
    </w:r>
  </w:p>
  <w:p w14:paraId="774535F5" w14:textId="71238DF5" w:rsidR="00192C5E" w:rsidRDefault="003F0297" w:rsidP="003F0297">
    <w:pPr>
      <w:pStyle w:val="Fuzeile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0" wp14:anchorId="7C09F479" wp14:editId="15BE2A52">
          <wp:simplePos x="0" y="0"/>
          <wp:positionH relativeFrom="column">
            <wp:posOffset>352425</wp:posOffset>
          </wp:positionH>
          <wp:positionV relativeFrom="paragraph">
            <wp:posOffset>-66675</wp:posOffset>
          </wp:positionV>
          <wp:extent cx="573405" cy="409575"/>
          <wp:effectExtent l="0" t="0" r="0" b="9525"/>
          <wp:wrapNone/>
          <wp:docPr id="132523261" name="Grafik 132523261" descr="lsb neu sw 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sb neu sw 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67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3F0297">
        <w:rPr>
          <w:rStyle w:val="Hyperlink"/>
          <w:rFonts w:ascii="Arial" w:hAnsi="Arial" w:cs="Arial"/>
          <w:sz w:val="16"/>
          <w:szCs w:val="16"/>
        </w:rPr>
        <w:t>www.sportjugend-hessen.de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9579" w14:textId="77777777" w:rsidR="00492042" w:rsidRDefault="00492042">
      <w:pPr>
        <w:spacing w:after="0" w:line="240" w:lineRule="auto"/>
      </w:pPr>
      <w:r>
        <w:separator/>
      </w:r>
    </w:p>
  </w:footnote>
  <w:footnote w:type="continuationSeparator" w:id="0">
    <w:p w14:paraId="28F4733F" w14:textId="77777777" w:rsidR="00492042" w:rsidRDefault="0049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EA58" w14:textId="371F8893" w:rsidR="00192C5E" w:rsidRDefault="00492042">
    <w:pPr>
      <w:pStyle w:val="Kopfzeile"/>
    </w:pPr>
    <w:r w:rsidRPr="001659C1">
      <w:rPr>
        <w:rFonts w:ascii="Arial" w:eastAsia="Calibri" w:hAnsi="Arial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5F609" wp14:editId="3C11C637">
              <wp:simplePos x="0" y="0"/>
              <wp:positionH relativeFrom="column">
                <wp:posOffset>2700020</wp:posOffset>
              </wp:positionH>
              <wp:positionV relativeFrom="paragraph">
                <wp:posOffset>123825</wp:posOffset>
              </wp:positionV>
              <wp:extent cx="1343025" cy="7334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73342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solidFill>
                          <a:srgbClr val="F79646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FC4006B" w14:textId="77777777" w:rsidR="00192C5E" w:rsidRPr="00452D18" w:rsidRDefault="00492042" w:rsidP="00361D0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52D18">
                            <w:rPr>
                              <w:rFonts w:ascii="Arial" w:hAnsi="Arial" w:cs="Arial"/>
                            </w:rPr>
                            <w:t>Logo Sportverein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5F609" id="Rechteck 1" o:spid="_x0000_s1026" style="position:absolute;margin-left:212.6pt;margin-top:9.75pt;width:105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" fillcolor="#f79646" strokecolor="#b66d31" strokeweight="2pt">
              <v:textbox>
                <w:txbxContent>
                  <w:p w14:paraId="7FC4006B" w14:textId="77777777" w:rsidR="00192C5E" w:rsidRPr="00452D18" w:rsidRDefault="00492042" w:rsidP="00361D0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52D18">
                      <w:rPr>
                        <w:rFonts w:ascii="Arial" w:hAnsi="Arial" w:cs="Arial"/>
                      </w:rPr>
                      <w:t>Logo Sportverein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6F68853" wp14:editId="7919999B">
          <wp:extent cx="1205214" cy="1133475"/>
          <wp:effectExtent l="0" t="0" r="0" b="0"/>
          <wp:docPr id="252631862" name="Grafik 25263186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932404" name="Grafik 1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14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077D">
      <w:rPr>
        <w:noProof/>
        <w:sz w:val="16"/>
        <w:szCs w:val="16"/>
      </w:rPr>
      <w:drawing>
        <wp:anchor distT="0" distB="0" distL="114300" distR="114300" simplePos="0" relativeHeight="251663360" behindDoc="1" locked="1" layoutInCell="1" allowOverlap="1" wp14:anchorId="4FC737B5" wp14:editId="7C068F4F">
          <wp:simplePos x="0" y="0"/>
          <wp:positionH relativeFrom="column">
            <wp:posOffset>4467225</wp:posOffset>
          </wp:positionH>
          <wp:positionV relativeFrom="paragraph">
            <wp:posOffset>0</wp:posOffset>
          </wp:positionV>
          <wp:extent cx="1375410" cy="1097280"/>
          <wp:effectExtent l="0" t="0" r="0" b="7620"/>
          <wp:wrapNone/>
          <wp:docPr id="1786511260" name="Grafik 1786511260" descr="SJ_Logo_mit_LSB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J_Logo_mit_LSBH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11DA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288"/>
        </w:tabs>
        <w:ind w:left="1288" w:hanging="432"/>
      </w:pPr>
    </w:lvl>
    <w:lvl w:ilvl="3">
      <w:start w:val="1"/>
      <w:numFmt w:val="lowerRoman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432"/>
      </w:pPr>
    </w:lvl>
    <w:lvl w:ilvl="5">
      <w:start w:val="1"/>
      <w:numFmt w:val="lowerLetter"/>
      <w:lvlText w:val="%6)"/>
      <w:lvlJc w:val="left"/>
      <w:pPr>
        <w:tabs>
          <w:tab w:val="num" w:pos="1720"/>
        </w:tabs>
        <w:ind w:left="1720" w:hanging="432"/>
      </w:pPr>
    </w:lvl>
    <w:lvl w:ilvl="6">
      <w:start w:val="1"/>
      <w:numFmt w:val="lowerRoman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lvlText w:val="%8."/>
      <w:lvlJc w:val="left"/>
      <w:pPr>
        <w:tabs>
          <w:tab w:val="num" w:pos="2008"/>
        </w:tabs>
        <w:ind w:left="2008" w:hanging="432"/>
      </w:pPr>
    </w:lvl>
    <w:lvl w:ilvl="8">
      <w:start w:val="1"/>
      <w:numFmt w:val="lowerRoman"/>
      <w:lvlText w:val="%9."/>
      <w:lvlJc w:val="right"/>
      <w:pPr>
        <w:tabs>
          <w:tab w:val="num" w:pos="2152"/>
        </w:tabs>
        <w:ind w:left="2152" w:hanging="144"/>
      </w:pPr>
    </w:lvl>
  </w:abstractNum>
  <w:abstractNum w:abstractNumId="1" w15:restartNumberingAfterBreak="0">
    <w:nsid w:val="4AD105E8"/>
    <w:multiLevelType w:val="hybridMultilevel"/>
    <w:tmpl w:val="51B88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874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76261">
    <w:abstractNumId w:val="1"/>
  </w:num>
  <w:num w:numId="2" w16cid:durableId="38348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D8"/>
    <w:rsid w:val="00034B92"/>
    <w:rsid w:val="000B34F3"/>
    <w:rsid w:val="001014D8"/>
    <w:rsid w:val="001659C1"/>
    <w:rsid w:val="00192C5E"/>
    <w:rsid w:val="001B1EF1"/>
    <w:rsid w:val="002E3E1B"/>
    <w:rsid w:val="003F0297"/>
    <w:rsid w:val="00492042"/>
    <w:rsid w:val="005C077D"/>
    <w:rsid w:val="0066038A"/>
    <w:rsid w:val="00840F5D"/>
    <w:rsid w:val="00985AA1"/>
    <w:rsid w:val="009B3FA5"/>
    <w:rsid w:val="00E4557C"/>
    <w:rsid w:val="00E46E05"/>
    <w:rsid w:val="00E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BC826"/>
  <w15:chartTrackingRefBased/>
  <w15:docId w15:val="{8486BFB9-B53A-4729-B4AC-CA36EB9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6038A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6038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i/>
      <w:kern w:val="0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qFormat/>
    <w:rsid w:val="0066038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1659C1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65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1659C1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table" w:styleId="Tabellenraster">
    <w:name w:val="Table Grid"/>
    <w:basedOn w:val="NormaleTabelle"/>
    <w:rsid w:val="001659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029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6038A"/>
    <w:rPr>
      <w:rFonts w:ascii="Arial" w:eastAsia="Times New Roman" w:hAnsi="Arial" w:cs="Arial"/>
      <w:b/>
      <w:bCs/>
      <w:kern w:val="32"/>
      <w:sz w:val="32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66038A"/>
    <w:rPr>
      <w:rFonts w:ascii="Arial" w:eastAsia="Times New Roman" w:hAnsi="Arial" w:cs="Arial"/>
      <w:b/>
      <w:i/>
      <w:kern w:val="0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66038A"/>
    <w:rPr>
      <w:rFonts w:ascii="Arial" w:eastAsia="Times New Roman" w:hAnsi="Arial" w:cs="Arial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jugend-hessen.d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D9554CF6A416F89BAE4C76A3E3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9401B-3C68-4608-8AFA-70BA38848226}"/>
      </w:docPartPr>
      <w:docPartBody>
        <w:p w:rsidR="0036061F" w:rsidRDefault="00F76798" w:rsidP="00F76798">
          <w:pPr>
            <w:pStyle w:val="051D9554CF6A416F89BAE4C76A3E3CC6"/>
          </w:pPr>
          <w:r w:rsidRPr="00901A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B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98"/>
    <w:rsid w:val="00206B0B"/>
    <w:rsid w:val="0036061F"/>
    <w:rsid w:val="00F7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798"/>
    <w:rPr>
      <w:color w:val="808080"/>
    </w:rPr>
  </w:style>
  <w:style w:type="paragraph" w:customStyle="1" w:styleId="051D9554CF6A416F89BAE4C76A3E3CC6">
    <w:name w:val="051D9554CF6A416F89BAE4C76A3E3CC6"/>
    <w:rsid w:val="00F76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CA3D-9FAA-40CF-B305-27480CEC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Kindeswohl - Muster Vorstandsbeschluss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Kindeswohl - Muster Vorstandsbeschluss</dc:title>
  <dc:subject/>
  <dc:creator>Marie Elter</dc:creator>
  <cp:keywords/>
  <dc:description/>
  <cp:lastModifiedBy>Frank P. Schröder</cp:lastModifiedBy>
  <cp:revision>9</cp:revision>
  <dcterms:created xsi:type="dcterms:W3CDTF">2023-11-29T13:53:00Z</dcterms:created>
  <dcterms:modified xsi:type="dcterms:W3CDTF">2023-11-29T14:31:00Z</dcterms:modified>
</cp:coreProperties>
</file>